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F035" w14:textId="77777777" w:rsidR="002C2403" w:rsidRPr="00FB7EFF" w:rsidRDefault="002C2403" w:rsidP="00EE787F">
      <w:pPr>
        <w:rPr>
          <w:sz w:val="23"/>
          <w:szCs w:val="23"/>
        </w:rPr>
      </w:pPr>
    </w:p>
    <w:p w14:paraId="696B8044" w14:textId="77777777" w:rsidR="00C04CE4" w:rsidRDefault="00C04CE4" w:rsidP="00EE787F"/>
    <w:p w14:paraId="32748B43" w14:textId="5595A86F" w:rsidR="002C2403" w:rsidRPr="002C2403" w:rsidRDefault="00EE787F" w:rsidP="00EE787F">
      <w:r w:rsidRPr="002C2403">
        <w:t>Dear Parent/Guardians,</w:t>
      </w:r>
    </w:p>
    <w:p w14:paraId="33717CE3" w14:textId="77777777" w:rsidR="00ED0BF8" w:rsidRPr="002C2403" w:rsidRDefault="00ED0BF8" w:rsidP="00EE787F"/>
    <w:p w14:paraId="53CE2B80" w14:textId="4F2C6806" w:rsidR="00637AD6" w:rsidRDefault="00637AD6">
      <w:r>
        <w:t>We are excited to announce that we will be using D2L Portfolio to capture student learning this year. This tool allows us to upload images, video and audio into secure and private Portfolios for each student. Some of the great features of Portfolio are;</w:t>
      </w:r>
    </w:p>
    <w:p w14:paraId="382B391D" w14:textId="3BEEB77C" w:rsidR="00637AD6" w:rsidRDefault="00873673">
      <w:r w:rsidRPr="00873673">
        <w:rPr>
          <w:rFonts w:ascii="Times New Roman" w:eastAsia="Times New Roman" w:hAnsi="Times New Roman" w:cs="Times New Roman"/>
          <w:noProof/>
          <w:lang w:val="en-CA"/>
        </w:rPr>
        <w:drawing>
          <wp:anchor distT="0" distB="0" distL="114300" distR="114300" simplePos="0" relativeHeight="251665408" behindDoc="0" locked="0" layoutInCell="1" allowOverlap="1" wp14:anchorId="5001D2BB" wp14:editId="70FE4319">
            <wp:simplePos x="0" y="0"/>
            <wp:positionH relativeFrom="column">
              <wp:posOffset>5145324</wp:posOffset>
            </wp:positionH>
            <wp:positionV relativeFrom="paragraph">
              <wp:posOffset>47963</wp:posOffset>
            </wp:positionV>
            <wp:extent cx="1391055" cy="1391055"/>
            <wp:effectExtent l="0" t="0" r="6350" b="6350"/>
            <wp:wrapNone/>
            <wp:docPr id="9" name="Picture 9" descr="Image result for d2l portfol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2l portfoli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4429" cy="13944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B8325" w14:textId="3C35D7E8" w:rsidR="00824230" w:rsidRPr="00637AD6" w:rsidRDefault="00637AD6" w:rsidP="00293299">
      <w:pPr>
        <w:pStyle w:val="ListParagraph"/>
        <w:numPr>
          <w:ilvl w:val="0"/>
          <w:numId w:val="3"/>
        </w:numPr>
        <w:rPr>
          <w:lang w:val="en-CA"/>
        </w:rPr>
      </w:pPr>
      <w:r>
        <w:t>Each student will have their own Portfolio that only they can view</w:t>
      </w:r>
    </w:p>
    <w:p w14:paraId="78A8B2C0" w14:textId="12FBAB89" w:rsidR="00637AD6" w:rsidRPr="00637AD6" w:rsidRDefault="00637AD6" w:rsidP="00293299">
      <w:pPr>
        <w:pStyle w:val="ListParagraph"/>
        <w:numPr>
          <w:ilvl w:val="0"/>
          <w:numId w:val="3"/>
        </w:numPr>
        <w:rPr>
          <w:lang w:val="en-CA"/>
        </w:rPr>
      </w:pPr>
      <w:r>
        <w:t>Students will be able to access all artifacts from previous years</w:t>
      </w:r>
    </w:p>
    <w:p w14:paraId="44A67CF1" w14:textId="77777777" w:rsidR="00320D0C" w:rsidRPr="00320D0C" w:rsidRDefault="00637AD6" w:rsidP="00873673">
      <w:pPr>
        <w:pStyle w:val="ListParagraph"/>
        <w:numPr>
          <w:ilvl w:val="0"/>
          <w:numId w:val="3"/>
        </w:numPr>
        <w:rPr>
          <w:lang w:val="en-CA"/>
        </w:rPr>
      </w:pPr>
      <w:r>
        <w:t>Students/Teachers can comment on artifacts</w:t>
      </w:r>
    </w:p>
    <w:p w14:paraId="4AD052EC" w14:textId="162D7F25" w:rsidR="006C4628" w:rsidRPr="00320D0C" w:rsidRDefault="006C4628" w:rsidP="00320D0C">
      <w:pPr>
        <w:pStyle w:val="ListParagraph"/>
        <w:numPr>
          <w:ilvl w:val="0"/>
          <w:numId w:val="3"/>
        </w:numPr>
        <w:rPr>
          <w:lang w:val="en-CA"/>
        </w:rPr>
      </w:pPr>
      <w:r w:rsidRPr="00320D0C">
        <w:rPr>
          <w:lang w:val="en-CA"/>
        </w:rPr>
        <w:t>Username and Password Protected</w:t>
      </w:r>
      <w:r w:rsidR="00873673" w:rsidRPr="00873673">
        <w:t xml:space="preserve"> </w:t>
      </w:r>
      <w:r w:rsidR="00873673" w:rsidRPr="00320D0C">
        <w:rPr>
          <w:rFonts w:ascii="Times New Roman" w:eastAsia="Times New Roman" w:hAnsi="Times New Roman" w:cs="Times New Roman"/>
          <w:lang w:val="en-CA"/>
        </w:rPr>
        <w:fldChar w:fldCharType="begin"/>
      </w:r>
      <w:r w:rsidR="00873673" w:rsidRPr="00320D0C">
        <w:rPr>
          <w:rFonts w:ascii="Times New Roman" w:eastAsia="Times New Roman" w:hAnsi="Times New Roman" w:cs="Times New Roman"/>
          <w:lang w:val="en-CA"/>
        </w:rPr>
        <w:instrText xml:space="preserve"> INCLUDEPICTURE "https://is5-ssl.mzstatic.com/image/thumb/Purple124/v4/ef/67/40/ef67406f-f6a7-87fe-8e56-5276a9db1849/AppIcon-1x_U007emarketing-0-0-GLES2_U002c0-512MB-sRGB-0-0-0-85-220-0-0-0-5.png/246x0w.jpg" \* MERGEFORMATINET </w:instrText>
      </w:r>
      <w:r w:rsidR="00873673" w:rsidRPr="00320D0C">
        <w:rPr>
          <w:rFonts w:ascii="Times New Roman" w:eastAsia="Times New Roman" w:hAnsi="Times New Roman" w:cs="Times New Roman"/>
          <w:lang w:val="en-CA"/>
        </w:rPr>
        <w:fldChar w:fldCharType="end"/>
      </w:r>
    </w:p>
    <w:p w14:paraId="1B1018DA" w14:textId="11B8431F" w:rsidR="006C4628" w:rsidRDefault="006C4628" w:rsidP="00293299">
      <w:pPr>
        <w:pStyle w:val="ListParagraph"/>
        <w:numPr>
          <w:ilvl w:val="0"/>
          <w:numId w:val="3"/>
        </w:numPr>
        <w:rPr>
          <w:lang w:val="en-CA"/>
        </w:rPr>
      </w:pPr>
      <w:r>
        <w:rPr>
          <w:lang w:val="en-CA"/>
        </w:rPr>
        <w:t>Licensed and Support</w:t>
      </w:r>
      <w:r w:rsidR="00E16688">
        <w:rPr>
          <w:lang w:val="en-CA"/>
        </w:rPr>
        <w:t>ed</w:t>
      </w:r>
      <w:r>
        <w:rPr>
          <w:lang w:val="en-CA"/>
        </w:rPr>
        <w:t xml:space="preserve"> by the Ministry of Ontario</w:t>
      </w:r>
    </w:p>
    <w:p w14:paraId="0687DE98" w14:textId="6AEF5B74" w:rsidR="006C4628" w:rsidRDefault="006C4628" w:rsidP="006C4628">
      <w:pPr>
        <w:rPr>
          <w:lang w:val="en-CA"/>
        </w:rPr>
      </w:pPr>
    </w:p>
    <w:p w14:paraId="7B946DAB" w14:textId="77777777" w:rsidR="0077615D" w:rsidRDefault="0077615D" w:rsidP="006C4628">
      <w:pPr>
        <w:rPr>
          <w:lang w:val="en-CA"/>
        </w:rPr>
      </w:pPr>
      <w:bookmarkStart w:id="0" w:name="_GoBack"/>
      <w:bookmarkEnd w:id="0"/>
    </w:p>
    <w:p w14:paraId="717FFBD8" w14:textId="7004BEC8" w:rsidR="006C4628" w:rsidRPr="002B5312" w:rsidRDefault="006C4628" w:rsidP="006C4628">
      <w:pPr>
        <w:jc w:val="center"/>
        <w:rPr>
          <w:b/>
          <w:bCs/>
          <w:sz w:val="32"/>
          <w:szCs w:val="32"/>
          <w:lang w:val="en-CA"/>
        </w:rPr>
      </w:pPr>
      <w:r w:rsidRPr="002B5312">
        <w:rPr>
          <w:b/>
          <w:bCs/>
          <w:sz w:val="32"/>
          <w:szCs w:val="32"/>
          <w:lang w:val="en-CA"/>
        </w:rPr>
        <w:t xml:space="preserve">To </w:t>
      </w:r>
      <w:r w:rsidR="000C51E0">
        <w:rPr>
          <w:b/>
          <w:bCs/>
          <w:sz w:val="32"/>
          <w:szCs w:val="32"/>
          <w:lang w:val="en-CA"/>
        </w:rPr>
        <w:t>A</w:t>
      </w:r>
      <w:r w:rsidRPr="002B5312">
        <w:rPr>
          <w:b/>
          <w:bCs/>
          <w:sz w:val="32"/>
          <w:szCs w:val="32"/>
          <w:lang w:val="en-CA"/>
        </w:rPr>
        <w:t xml:space="preserve">ccess </w:t>
      </w:r>
      <w:r w:rsidR="000C51E0">
        <w:rPr>
          <w:b/>
          <w:bCs/>
          <w:sz w:val="32"/>
          <w:szCs w:val="32"/>
          <w:lang w:val="en-CA"/>
        </w:rPr>
        <w:t>S</w:t>
      </w:r>
      <w:r w:rsidRPr="002B5312">
        <w:rPr>
          <w:b/>
          <w:bCs/>
          <w:sz w:val="32"/>
          <w:szCs w:val="32"/>
          <w:lang w:val="en-CA"/>
        </w:rPr>
        <w:t>tudent Portfolios</w:t>
      </w:r>
    </w:p>
    <w:p w14:paraId="3208AFF5" w14:textId="53EC5661" w:rsidR="002B5312" w:rsidRPr="002B5312" w:rsidRDefault="002B5312" w:rsidP="00873673">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827"/>
        <w:gridCol w:w="3140"/>
      </w:tblGrid>
      <w:tr w:rsidR="002B5312" w:rsidRPr="002B5312" w14:paraId="47156BD1" w14:textId="7E963438" w:rsidTr="00C04CE4">
        <w:tc>
          <w:tcPr>
            <w:tcW w:w="3823" w:type="dxa"/>
          </w:tcPr>
          <w:p w14:paraId="152F7C90" w14:textId="77777777" w:rsidR="002B5312" w:rsidRPr="002B5312" w:rsidRDefault="002B5312" w:rsidP="002B5312">
            <w:pPr>
              <w:jc w:val="center"/>
              <w:rPr>
                <w:b/>
                <w:bCs/>
                <w:lang w:val="en-CA"/>
              </w:rPr>
            </w:pPr>
            <w:r w:rsidRPr="002B5312">
              <w:rPr>
                <w:b/>
                <w:bCs/>
                <w:lang w:val="en-CA"/>
              </w:rPr>
              <w:t>Go to dsbn.elearningontario.ca</w:t>
            </w:r>
          </w:p>
          <w:p w14:paraId="78ED158A" w14:textId="03AFFA8E" w:rsidR="002B5312" w:rsidRPr="002B5312" w:rsidRDefault="002B5312" w:rsidP="002B5312">
            <w:pPr>
              <w:jc w:val="center"/>
              <w:rPr>
                <w:b/>
                <w:bCs/>
                <w:lang w:val="en-CA"/>
              </w:rPr>
            </w:pPr>
            <w:r w:rsidRPr="002B5312">
              <w:rPr>
                <w:lang w:val="en-CA"/>
              </w:rPr>
              <w:t xml:space="preserve">Log in using DSBN </w:t>
            </w:r>
            <w:r w:rsidR="004C2175">
              <w:rPr>
                <w:lang w:val="en-CA"/>
              </w:rPr>
              <w:t xml:space="preserve">Email </w:t>
            </w:r>
            <w:r w:rsidRPr="002B5312">
              <w:rPr>
                <w:lang w:val="en-CA"/>
              </w:rPr>
              <w:t>and Password</w:t>
            </w:r>
          </w:p>
          <w:p w14:paraId="10E13633" w14:textId="426F840F" w:rsidR="002B5312" w:rsidRPr="002B5312" w:rsidRDefault="002B5312" w:rsidP="006C4628">
            <w:pPr>
              <w:jc w:val="center"/>
              <w:rPr>
                <w:lang w:val="en-CA"/>
              </w:rPr>
            </w:pPr>
          </w:p>
        </w:tc>
        <w:tc>
          <w:tcPr>
            <w:tcW w:w="3827" w:type="dxa"/>
          </w:tcPr>
          <w:p w14:paraId="0D93CC56" w14:textId="0DCA20F3" w:rsidR="002B5312" w:rsidRPr="002B5312" w:rsidRDefault="002B5312" w:rsidP="006C4628">
            <w:pPr>
              <w:jc w:val="center"/>
              <w:rPr>
                <w:lang w:val="en-CA"/>
              </w:rPr>
            </w:pPr>
            <w:r w:rsidRPr="002B5312">
              <w:rPr>
                <w:lang w:val="en-CA"/>
              </w:rPr>
              <w:t>In Top Right corner of</w:t>
            </w:r>
            <w:r>
              <w:rPr>
                <w:lang w:val="en-CA"/>
              </w:rPr>
              <w:t xml:space="preserve"> </w:t>
            </w:r>
            <w:r w:rsidRPr="002B5312">
              <w:rPr>
                <w:lang w:val="en-CA"/>
              </w:rPr>
              <w:t>page</w:t>
            </w:r>
          </w:p>
          <w:p w14:paraId="776D294C" w14:textId="77777777" w:rsidR="002B5312" w:rsidRPr="002B5312" w:rsidRDefault="002B5312" w:rsidP="006C4628">
            <w:pPr>
              <w:jc w:val="center"/>
              <w:rPr>
                <w:lang w:val="en-CA"/>
              </w:rPr>
            </w:pPr>
            <w:r w:rsidRPr="002B5312">
              <w:rPr>
                <w:lang w:val="en-CA"/>
              </w:rPr>
              <w:t xml:space="preserve">click on student’s name, then </w:t>
            </w:r>
          </w:p>
          <w:p w14:paraId="2AE8FBED" w14:textId="4BB8AA8B" w:rsidR="002B5312" w:rsidRPr="002B5312" w:rsidRDefault="002B5312" w:rsidP="006C4628">
            <w:pPr>
              <w:jc w:val="center"/>
              <w:rPr>
                <w:b/>
                <w:bCs/>
                <w:lang w:val="en-CA"/>
              </w:rPr>
            </w:pPr>
            <w:r w:rsidRPr="002B5312">
              <w:rPr>
                <w:b/>
                <w:bCs/>
                <w:lang w:val="en-CA"/>
              </w:rPr>
              <w:t>My Portfolio</w:t>
            </w:r>
          </w:p>
        </w:tc>
        <w:tc>
          <w:tcPr>
            <w:tcW w:w="3140" w:type="dxa"/>
          </w:tcPr>
          <w:p w14:paraId="35C8D11C" w14:textId="77777777" w:rsidR="002B5312" w:rsidRDefault="002B5312" w:rsidP="006C4628">
            <w:pPr>
              <w:jc w:val="center"/>
              <w:rPr>
                <w:lang w:val="en-CA"/>
              </w:rPr>
            </w:pPr>
            <w:r>
              <w:rPr>
                <w:lang w:val="en-CA"/>
              </w:rPr>
              <w:t>Select Student’s Class</w:t>
            </w:r>
          </w:p>
          <w:p w14:paraId="635E313E" w14:textId="43A07EF6" w:rsidR="00C04CE4" w:rsidRPr="002B5312" w:rsidRDefault="00C04CE4" w:rsidP="006C4628">
            <w:pPr>
              <w:jc w:val="center"/>
              <w:rPr>
                <w:lang w:val="en-CA"/>
              </w:rPr>
            </w:pPr>
            <w:r>
              <w:rPr>
                <w:lang w:val="en-CA"/>
              </w:rPr>
              <w:t>(Current year or previous years below)</w:t>
            </w:r>
          </w:p>
        </w:tc>
      </w:tr>
    </w:tbl>
    <w:p w14:paraId="65F057D8" w14:textId="76B55955" w:rsidR="006C4628" w:rsidRDefault="00171118" w:rsidP="006C4628">
      <w:pPr>
        <w:rPr>
          <w:lang w:val="en-CA"/>
        </w:rPr>
      </w:pPr>
      <w:r>
        <w:rPr>
          <w:b/>
          <w:bCs/>
          <w:noProof/>
          <w:sz w:val="32"/>
          <w:szCs w:val="32"/>
          <w:lang w:val="en-CA"/>
        </w:rPr>
        <w:drawing>
          <wp:anchor distT="0" distB="0" distL="114300" distR="114300" simplePos="0" relativeHeight="251665919" behindDoc="0" locked="0" layoutInCell="1" allowOverlap="1" wp14:anchorId="5A1639E8" wp14:editId="180A5FD8">
            <wp:simplePos x="0" y="0"/>
            <wp:positionH relativeFrom="column">
              <wp:posOffset>2878928</wp:posOffset>
            </wp:positionH>
            <wp:positionV relativeFrom="paragraph">
              <wp:posOffset>72178</wp:posOffset>
            </wp:positionV>
            <wp:extent cx="1745455" cy="1750979"/>
            <wp:effectExtent l="25400" t="25400" r="83820" b="9080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urne portfolio blur.png"/>
                    <pic:cNvPicPr/>
                  </pic:nvPicPr>
                  <pic:blipFill>
                    <a:blip r:embed="rId8"/>
                    <a:stretch>
                      <a:fillRect/>
                    </a:stretch>
                  </pic:blipFill>
                  <pic:spPr>
                    <a:xfrm>
                      <a:off x="0" y="0"/>
                      <a:ext cx="1745455" cy="1750979"/>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C04CE4">
        <w:rPr>
          <w:b/>
          <w:bCs/>
          <w:noProof/>
          <w:sz w:val="32"/>
          <w:szCs w:val="32"/>
          <w:lang w:val="en-CA"/>
        </w:rPr>
        <w:drawing>
          <wp:anchor distT="0" distB="0" distL="114300" distR="114300" simplePos="0" relativeHeight="251662336" behindDoc="0" locked="0" layoutInCell="1" allowOverlap="1" wp14:anchorId="679ADF82" wp14:editId="18999FD6">
            <wp:simplePos x="0" y="0"/>
            <wp:positionH relativeFrom="column">
              <wp:posOffset>5150485</wp:posOffset>
            </wp:positionH>
            <wp:positionV relativeFrom="paragraph">
              <wp:posOffset>1270</wp:posOffset>
            </wp:positionV>
            <wp:extent cx="1711960" cy="1862455"/>
            <wp:effectExtent l="25400" t="25400" r="91440" b="93345"/>
            <wp:wrapNone/>
            <wp:docPr id="7" name="Picture 7" descr="A picture containing natur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k class.png"/>
                    <pic:cNvPicPr/>
                  </pic:nvPicPr>
                  <pic:blipFill>
                    <a:blip r:embed="rId9"/>
                    <a:stretch>
                      <a:fillRect/>
                    </a:stretch>
                  </pic:blipFill>
                  <pic:spPr>
                    <a:xfrm>
                      <a:off x="0" y="0"/>
                      <a:ext cx="1711960" cy="186245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4C2175">
        <w:rPr>
          <w:noProof/>
          <w:lang w:val="en-CA"/>
        </w:rPr>
        <w:drawing>
          <wp:anchor distT="0" distB="0" distL="114300" distR="114300" simplePos="0" relativeHeight="251667456" behindDoc="0" locked="0" layoutInCell="1" allowOverlap="0" wp14:anchorId="2630F6BC" wp14:editId="06C09877">
            <wp:simplePos x="0" y="0"/>
            <wp:positionH relativeFrom="column">
              <wp:posOffset>0</wp:posOffset>
            </wp:positionH>
            <wp:positionV relativeFrom="paragraph">
              <wp:posOffset>0</wp:posOffset>
            </wp:positionV>
            <wp:extent cx="2422800" cy="1818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BN Log In Cards 2019.jpg"/>
                    <pic:cNvPicPr/>
                  </pic:nvPicPr>
                  <pic:blipFill>
                    <a:blip r:embed="rId10"/>
                    <a:stretch>
                      <a:fillRect/>
                    </a:stretch>
                  </pic:blipFill>
                  <pic:spPr>
                    <a:xfrm>
                      <a:off x="0" y="0"/>
                      <a:ext cx="2422800" cy="1818000"/>
                    </a:xfrm>
                    <a:prstGeom prst="rect">
                      <a:avLst/>
                    </a:prstGeom>
                    <a:effectLst/>
                  </pic:spPr>
                </pic:pic>
              </a:graphicData>
            </a:graphic>
            <wp14:sizeRelH relativeFrom="margin">
              <wp14:pctWidth>0</wp14:pctWidth>
            </wp14:sizeRelH>
            <wp14:sizeRelV relativeFrom="margin">
              <wp14:pctHeight>0</wp14:pctHeight>
            </wp14:sizeRelV>
          </wp:anchor>
        </w:drawing>
      </w:r>
    </w:p>
    <w:p w14:paraId="61D765FA" w14:textId="1766BE84" w:rsidR="006C4628" w:rsidRDefault="006C4628" w:rsidP="006C4628">
      <w:pPr>
        <w:pStyle w:val="ListParagraph"/>
        <w:rPr>
          <w:b/>
          <w:bCs/>
          <w:sz w:val="32"/>
          <w:szCs w:val="32"/>
          <w:lang w:val="en-CA"/>
        </w:rPr>
      </w:pPr>
    </w:p>
    <w:p w14:paraId="5024D813" w14:textId="113DF560" w:rsidR="006C4628" w:rsidRPr="006C4628" w:rsidRDefault="006C4628" w:rsidP="006C4628">
      <w:pPr>
        <w:pStyle w:val="ListParagraph"/>
        <w:rPr>
          <w:b/>
          <w:bCs/>
          <w:sz w:val="32"/>
          <w:szCs w:val="32"/>
          <w:lang w:val="en-CA"/>
        </w:rPr>
      </w:pPr>
    </w:p>
    <w:p w14:paraId="027F03BD" w14:textId="5F3D2BFB" w:rsidR="006C4628" w:rsidRDefault="00A22B08" w:rsidP="006C4628">
      <w:pPr>
        <w:rPr>
          <w:sz w:val="32"/>
          <w:szCs w:val="32"/>
          <w:lang w:val="en-CA"/>
        </w:rPr>
      </w:pPr>
      <w:r>
        <w:rPr>
          <w:noProof/>
          <w:sz w:val="32"/>
          <w:szCs w:val="32"/>
          <w:lang w:val="en-CA"/>
        </w:rPr>
        <mc:AlternateContent>
          <mc:Choice Requires="wps">
            <w:drawing>
              <wp:anchor distT="0" distB="0" distL="114300" distR="114300" simplePos="0" relativeHeight="251666432" behindDoc="0" locked="0" layoutInCell="1" allowOverlap="1" wp14:anchorId="48CD32CB" wp14:editId="366C94B5">
                <wp:simplePos x="0" y="0"/>
                <wp:positionH relativeFrom="column">
                  <wp:posOffset>3530168</wp:posOffset>
                </wp:positionH>
                <wp:positionV relativeFrom="paragraph">
                  <wp:posOffset>165100</wp:posOffset>
                </wp:positionV>
                <wp:extent cx="437744" cy="0"/>
                <wp:effectExtent l="0" t="63500" r="0" b="101600"/>
                <wp:wrapNone/>
                <wp:docPr id="11" name="Straight Arrow Connector 11"/>
                <wp:cNvGraphicFramePr/>
                <a:graphic xmlns:a="http://schemas.openxmlformats.org/drawingml/2006/main">
                  <a:graphicData uri="http://schemas.microsoft.com/office/word/2010/wordprocessingShape">
                    <wps:wsp>
                      <wps:cNvCnPr/>
                      <wps:spPr>
                        <a:xfrm flipH="1">
                          <a:off x="0" y="0"/>
                          <a:ext cx="437744" cy="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77FFBA5" id="_x0000_t32" coordsize="21600,21600" o:spt="32" o:oned="t" path="m,l21600,21600e" filled="f">
                <v:path arrowok="t" fillok="f" o:connecttype="none"/>
                <o:lock v:ext="edit" shapetype="t"/>
              </v:shapetype>
              <v:shape id="Straight Arrow Connector 11" o:spid="_x0000_s1026" type="#_x0000_t32" style="position:absolute;margin-left:277.95pt;margin-top:13pt;width:34.4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" strokecolor="red" strokeweight="2pt">
                <v:stroke endarrow="block"/>
                <v:shadow on="t" color="black" opacity="24903f" origin=",.5" offset="0,.55556mm"/>
              </v:shape>
            </w:pict>
          </mc:Fallback>
        </mc:AlternateContent>
      </w:r>
    </w:p>
    <w:p w14:paraId="7B2472A2" w14:textId="404EBC4B" w:rsidR="002B5312" w:rsidRDefault="002B5312" w:rsidP="006C4628">
      <w:pPr>
        <w:rPr>
          <w:sz w:val="32"/>
          <w:szCs w:val="32"/>
          <w:lang w:val="en-CA"/>
        </w:rPr>
      </w:pPr>
    </w:p>
    <w:p w14:paraId="279A6470" w14:textId="690BD255" w:rsidR="002B5312" w:rsidRDefault="002B5312" w:rsidP="006C4628">
      <w:pPr>
        <w:rPr>
          <w:sz w:val="32"/>
          <w:szCs w:val="32"/>
          <w:lang w:val="en-CA"/>
        </w:rPr>
      </w:pPr>
    </w:p>
    <w:p w14:paraId="0591092F" w14:textId="2819FEAE" w:rsidR="002B5312" w:rsidRDefault="002B5312" w:rsidP="006C4628">
      <w:pPr>
        <w:rPr>
          <w:sz w:val="32"/>
          <w:szCs w:val="32"/>
          <w:lang w:val="en-CA"/>
        </w:rPr>
      </w:pPr>
    </w:p>
    <w:p w14:paraId="084C324E" w14:textId="6E328CAF" w:rsidR="002B5312" w:rsidRDefault="002B5312" w:rsidP="006C4628">
      <w:pPr>
        <w:rPr>
          <w:sz w:val="32"/>
          <w:szCs w:val="32"/>
          <w:lang w:val="en-CA"/>
        </w:rPr>
      </w:pPr>
    </w:p>
    <w:p w14:paraId="244C182D" w14:textId="164840E7" w:rsidR="002B5312" w:rsidRDefault="002B5312" w:rsidP="006C4628">
      <w:pPr>
        <w:rPr>
          <w:sz w:val="32"/>
          <w:szCs w:val="32"/>
          <w:lang w:val="en-CA"/>
        </w:rPr>
      </w:pPr>
    </w:p>
    <w:p w14:paraId="069A8A6C" w14:textId="4F3594AE" w:rsidR="002B5312" w:rsidRDefault="00C04CE4" w:rsidP="006C4628">
      <w:pPr>
        <w:rPr>
          <w:lang w:val="en-CA"/>
        </w:rPr>
      </w:pPr>
      <w:r>
        <w:rPr>
          <w:lang w:val="en-CA"/>
        </w:rPr>
        <w:t>We hope that you enjoy exploring these Portfolios together. They are a great way to keep your informed about their learning.  Please feel free to contact me if you have any questions.</w:t>
      </w:r>
    </w:p>
    <w:p w14:paraId="4CD686D9" w14:textId="5D000E18" w:rsidR="00320D0C" w:rsidRDefault="00320D0C" w:rsidP="006C4628">
      <w:pPr>
        <w:rPr>
          <w:lang w:val="en-CA"/>
        </w:rPr>
      </w:pPr>
    </w:p>
    <w:p w14:paraId="662991B2" w14:textId="77777777" w:rsidR="00320D0C" w:rsidRDefault="00320D0C" w:rsidP="006C4628">
      <w:pPr>
        <w:rPr>
          <w:lang w:val="en-CA"/>
        </w:rPr>
      </w:pPr>
    </w:p>
    <w:p w14:paraId="02DAD18A" w14:textId="1FA555E1" w:rsidR="00C04CE4" w:rsidRPr="00C04CE4" w:rsidRDefault="00C04CE4" w:rsidP="006C4628">
      <w:pPr>
        <w:rPr>
          <w:lang w:val="en-CA"/>
        </w:rPr>
      </w:pPr>
      <w:r>
        <w:rPr>
          <w:lang w:val="en-CA"/>
        </w:rPr>
        <w:t>See you online!</w:t>
      </w:r>
    </w:p>
    <w:p w14:paraId="2089F0ED" w14:textId="2F7FB67E" w:rsidR="00637AD6" w:rsidRPr="006C4628" w:rsidRDefault="00637AD6" w:rsidP="00873673">
      <w:pPr>
        <w:rPr>
          <w:lang w:val="en-CA"/>
        </w:rPr>
      </w:pPr>
    </w:p>
    <w:sectPr w:rsidR="00637AD6" w:rsidRPr="006C4628" w:rsidSect="006C4628">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31445" w14:textId="77777777" w:rsidR="00FB4F35" w:rsidRDefault="00FB4F35" w:rsidP="00FB7EFF">
      <w:r>
        <w:separator/>
      </w:r>
    </w:p>
  </w:endnote>
  <w:endnote w:type="continuationSeparator" w:id="0">
    <w:p w14:paraId="00335992" w14:textId="77777777" w:rsidR="00FB4F35" w:rsidRDefault="00FB4F35" w:rsidP="00FB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96E7" w14:textId="6E004D99" w:rsidR="00FB7EFF" w:rsidRDefault="00FB7EFF" w:rsidP="00FB7EFF">
    <w:pPr>
      <w:pStyle w:val="Footer"/>
      <w:jc w:val="right"/>
    </w:pPr>
    <w:r w:rsidRPr="00FB7EFF">
      <w:rPr>
        <w:noProof/>
      </w:rPr>
      <w:drawing>
        <wp:inline distT="0" distB="0" distL="0" distR="0" wp14:anchorId="1CADD9E6" wp14:editId="0A3C69A6">
          <wp:extent cx="850912" cy="82206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00348" cy="869828"/>
                  </a:xfrm>
                  <a:prstGeom prst="rect">
                    <a:avLst/>
                  </a:prstGeom>
                </pic:spPr>
              </pic:pic>
            </a:graphicData>
          </a:graphic>
        </wp:inline>
      </w:drawing>
    </w:r>
  </w:p>
  <w:p w14:paraId="3B1AE142" w14:textId="77777777" w:rsidR="00FB7EFF" w:rsidRDefault="00FB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C3AC1" w14:textId="77777777" w:rsidR="00FB4F35" w:rsidRDefault="00FB4F35" w:rsidP="00FB7EFF">
      <w:r>
        <w:separator/>
      </w:r>
    </w:p>
  </w:footnote>
  <w:footnote w:type="continuationSeparator" w:id="0">
    <w:p w14:paraId="59C269B6" w14:textId="77777777" w:rsidR="00FB4F35" w:rsidRDefault="00FB4F35" w:rsidP="00FB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8288" w14:textId="0E3ED4BA" w:rsidR="00FB7EFF" w:rsidRDefault="00FB7EFF">
    <w:pPr>
      <w:pStyle w:val="Header"/>
    </w:pPr>
    <w:r w:rsidRPr="00FB7EFF">
      <w:rPr>
        <w:noProof/>
      </w:rPr>
      <w:drawing>
        <wp:inline distT="0" distB="0" distL="0" distR="0" wp14:anchorId="1B739793" wp14:editId="15F56BAB">
          <wp:extent cx="919989" cy="1021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46654" cy="10510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15360"/>
    <w:multiLevelType w:val="hybridMultilevel"/>
    <w:tmpl w:val="EDF465BE"/>
    <w:lvl w:ilvl="0" w:tplc="D3D88F7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32FFE"/>
    <w:multiLevelType w:val="hybridMultilevel"/>
    <w:tmpl w:val="B81A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945E7"/>
    <w:multiLevelType w:val="hybridMultilevel"/>
    <w:tmpl w:val="C8EC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26D61"/>
    <w:multiLevelType w:val="hybridMultilevel"/>
    <w:tmpl w:val="CC0A1692"/>
    <w:lvl w:ilvl="0" w:tplc="C16A8FA2">
      <w:start w:val="1"/>
      <w:numFmt w:val="decimal"/>
      <w:lvlText w:val="%1&gt;"/>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A3A2C"/>
    <w:multiLevelType w:val="hybridMultilevel"/>
    <w:tmpl w:val="EEEE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EF"/>
    <w:rsid w:val="0004220C"/>
    <w:rsid w:val="000C51E0"/>
    <w:rsid w:val="00171118"/>
    <w:rsid w:val="002B47EC"/>
    <w:rsid w:val="002B5312"/>
    <w:rsid w:val="002C2403"/>
    <w:rsid w:val="002F784D"/>
    <w:rsid w:val="00320D0C"/>
    <w:rsid w:val="00417EC1"/>
    <w:rsid w:val="004C2175"/>
    <w:rsid w:val="005447C4"/>
    <w:rsid w:val="005D6829"/>
    <w:rsid w:val="00637AD6"/>
    <w:rsid w:val="006C4628"/>
    <w:rsid w:val="00753158"/>
    <w:rsid w:val="0077615D"/>
    <w:rsid w:val="00824230"/>
    <w:rsid w:val="00873673"/>
    <w:rsid w:val="00894B8F"/>
    <w:rsid w:val="008A1057"/>
    <w:rsid w:val="008D295F"/>
    <w:rsid w:val="009143A9"/>
    <w:rsid w:val="00A22B08"/>
    <w:rsid w:val="00A55F2D"/>
    <w:rsid w:val="00C04CE4"/>
    <w:rsid w:val="00D300F7"/>
    <w:rsid w:val="00E16688"/>
    <w:rsid w:val="00E246EF"/>
    <w:rsid w:val="00ED0BF8"/>
    <w:rsid w:val="00EE787F"/>
    <w:rsid w:val="00EF4A71"/>
    <w:rsid w:val="00FB4F35"/>
    <w:rsid w:val="00FB7EFF"/>
    <w:rsid w:val="00FD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9F7A9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230"/>
    <w:pPr>
      <w:ind w:left="720"/>
      <w:contextualSpacing/>
    </w:pPr>
  </w:style>
  <w:style w:type="paragraph" w:styleId="NoSpacing">
    <w:name w:val="No Spacing"/>
    <w:uiPriority w:val="1"/>
    <w:qFormat/>
    <w:rsid w:val="008A1057"/>
  </w:style>
  <w:style w:type="paragraph" w:styleId="Header">
    <w:name w:val="header"/>
    <w:basedOn w:val="Normal"/>
    <w:link w:val="HeaderChar"/>
    <w:uiPriority w:val="99"/>
    <w:unhideWhenUsed/>
    <w:rsid w:val="00FB7EFF"/>
    <w:pPr>
      <w:tabs>
        <w:tab w:val="center" w:pos="4680"/>
        <w:tab w:val="right" w:pos="9360"/>
      </w:tabs>
    </w:pPr>
  </w:style>
  <w:style w:type="character" w:customStyle="1" w:styleId="HeaderChar">
    <w:name w:val="Header Char"/>
    <w:basedOn w:val="DefaultParagraphFont"/>
    <w:link w:val="Header"/>
    <w:uiPriority w:val="99"/>
    <w:rsid w:val="00FB7EFF"/>
  </w:style>
  <w:style w:type="paragraph" w:styleId="Footer">
    <w:name w:val="footer"/>
    <w:basedOn w:val="Normal"/>
    <w:link w:val="FooterChar"/>
    <w:uiPriority w:val="99"/>
    <w:unhideWhenUsed/>
    <w:rsid w:val="00FB7EFF"/>
    <w:pPr>
      <w:tabs>
        <w:tab w:val="center" w:pos="4680"/>
        <w:tab w:val="right" w:pos="9360"/>
      </w:tabs>
    </w:pPr>
  </w:style>
  <w:style w:type="character" w:customStyle="1" w:styleId="FooterChar">
    <w:name w:val="Footer Char"/>
    <w:basedOn w:val="DefaultParagraphFont"/>
    <w:link w:val="Footer"/>
    <w:uiPriority w:val="99"/>
    <w:rsid w:val="00FB7EFF"/>
  </w:style>
  <w:style w:type="paragraph" w:styleId="BalloonText">
    <w:name w:val="Balloon Text"/>
    <w:basedOn w:val="Normal"/>
    <w:link w:val="BalloonTextChar"/>
    <w:uiPriority w:val="99"/>
    <w:semiHidden/>
    <w:unhideWhenUsed/>
    <w:rsid w:val="00FB7E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7EFF"/>
    <w:rPr>
      <w:rFonts w:ascii="Times New Roman" w:hAnsi="Times New Roman" w:cs="Times New Roman"/>
      <w:sz w:val="18"/>
      <w:szCs w:val="18"/>
    </w:rPr>
  </w:style>
  <w:style w:type="table" w:styleId="TableGrid">
    <w:name w:val="Table Grid"/>
    <w:basedOn w:val="TableNormal"/>
    <w:uiPriority w:val="59"/>
    <w:rsid w:val="006C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2769">
      <w:bodyDiv w:val="1"/>
      <w:marLeft w:val="0"/>
      <w:marRight w:val="0"/>
      <w:marTop w:val="0"/>
      <w:marBottom w:val="0"/>
      <w:divBdr>
        <w:top w:val="none" w:sz="0" w:space="0" w:color="auto"/>
        <w:left w:val="none" w:sz="0" w:space="0" w:color="auto"/>
        <w:bottom w:val="none" w:sz="0" w:space="0" w:color="auto"/>
        <w:right w:val="none" w:sz="0" w:space="0" w:color="auto"/>
      </w:divBdr>
    </w:div>
    <w:div w:id="2057506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Dunlop</dc:creator>
  <cp:keywords/>
  <dc:description/>
  <cp:lastModifiedBy>Dunlop, Robert</cp:lastModifiedBy>
  <cp:revision>2</cp:revision>
  <cp:lastPrinted>2019-09-09T14:31:00Z</cp:lastPrinted>
  <dcterms:created xsi:type="dcterms:W3CDTF">2019-09-09T14:52:00Z</dcterms:created>
  <dcterms:modified xsi:type="dcterms:W3CDTF">2019-09-09T14:52:00Z</dcterms:modified>
</cp:coreProperties>
</file>